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8D" w:rsidRDefault="0084528D" w:rsidP="00283432">
      <w:pPr>
        <w:pStyle w:val="NormalWeb"/>
        <w:rPr>
          <w:rFonts w:ascii="Calibri" w:hAnsi="Calibri"/>
          <w:color w:val="000000"/>
          <w:u w:val="single"/>
        </w:rPr>
      </w:pPr>
      <w:r w:rsidRPr="00EF3B9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581F85" wp14:editId="28BE0A55">
            <wp:simplePos x="0" y="0"/>
            <wp:positionH relativeFrom="column">
              <wp:posOffset>-311785</wp:posOffset>
            </wp:positionH>
            <wp:positionV relativeFrom="paragraph">
              <wp:posOffset>-780415</wp:posOffset>
            </wp:positionV>
            <wp:extent cx="6324600" cy="12846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 + logo terre avenir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432" w:rsidRPr="0084528D" w:rsidRDefault="001837D0" w:rsidP="0084528D">
      <w:pPr>
        <w:pStyle w:val="NormalWeb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Mercredi 6 décembre </w:t>
      </w:r>
      <w:r w:rsidRPr="0084528D">
        <w:rPr>
          <w:rFonts w:ascii="Arial" w:hAnsi="Arial" w:cs="Arial"/>
          <w:color w:val="000000"/>
          <w:sz w:val="20"/>
        </w:rPr>
        <w:t xml:space="preserve"> </w:t>
      </w:r>
      <w:r w:rsidR="0084528D" w:rsidRPr="0084528D">
        <w:rPr>
          <w:rFonts w:ascii="Arial" w:hAnsi="Arial" w:cs="Arial"/>
          <w:color w:val="000000"/>
          <w:sz w:val="20"/>
        </w:rPr>
        <w:t xml:space="preserve">2017 </w:t>
      </w:r>
    </w:p>
    <w:p w:rsidR="00283432" w:rsidRDefault="00283432" w:rsidP="00283432">
      <w:pPr>
        <w:pStyle w:val="NormalWeb"/>
        <w:rPr>
          <w:rFonts w:ascii="Calibri" w:hAnsi="Calibri"/>
          <w:color w:val="000000"/>
          <w:u w:val="single"/>
        </w:rPr>
      </w:pPr>
    </w:p>
    <w:p w:rsidR="00A80696" w:rsidRDefault="00A939BA" w:rsidP="00A80696">
      <w:pPr>
        <w:pStyle w:val="NormalWeb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L’éducation au</w:t>
      </w:r>
      <w:r w:rsidR="00A80696" w:rsidRPr="00A80696">
        <w:rPr>
          <w:rFonts w:ascii="Arial" w:hAnsi="Arial" w:cs="Arial"/>
          <w:b/>
          <w:color w:val="000000"/>
          <w:sz w:val="32"/>
        </w:rPr>
        <w:t xml:space="preserve"> développement durable des établissements scolaires </w:t>
      </w:r>
      <w:r>
        <w:rPr>
          <w:rFonts w:ascii="Arial" w:hAnsi="Arial" w:cs="Arial"/>
          <w:b/>
          <w:color w:val="000000"/>
          <w:sz w:val="32"/>
        </w:rPr>
        <w:t>e</w:t>
      </w:r>
      <w:r w:rsidR="00A80696" w:rsidRPr="00A80696">
        <w:rPr>
          <w:rFonts w:ascii="Arial" w:hAnsi="Arial" w:cs="Arial"/>
          <w:b/>
          <w:color w:val="000000"/>
          <w:sz w:val="32"/>
        </w:rPr>
        <w:t>ssonniens</w:t>
      </w:r>
      <w:r>
        <w:rPr>
          <w:rFonts w:ascii="Arial" w:hAnsi="Arial" w:cs="Arial"/>
          <w:b/>
          <w:color w:val="000000"/>
          <w:sz w:val="32"/>
        </w:rPr>
        <w:t xml:space="preserve"> : un colloque pour en faire le point </w:t>
      </w:r>
    </w:p>
    <w:p w:rsidR="00A80696" w:rsidRDefault="00A80696" w:rsidP="009016C3">
      <w:pPr>
        <w:pStyle w:val="NormalWeb"/>
        <w:jc w:val="both"/>
        <w:rPr>
          <w:rFonts w:ascii="Arial" w:hAnsi="Arial" w:cs="Arial"/>
          <w:b/>
          <w:color w:val="000000"/>
          <w:sz w:val="32"/>
        </w:rPr>
      </w:pPr>
    </w:p>
    <w:p w:rsidR="00A80696" w:rsidRDefault="00527EA0" w:rsidP="00A806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Une rencontre sur le thème de</w:t>
      </w:r>
      <w:r w:rsidR="007A298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 </w:t>
      </w:r>
      <w:r w:rsidR="007A298D">
        <w:rPr>
          <w:rFonts w:ascii="Arial" w:hAnsi="Arial" w:cs="Arial"/>
          <w:b/>
          <w:sz w:val="22"/>
          <w:szCs w:val="22"/>
        </w:rPr>
        <w:t>l’É</w:t>
      </w:r>
      <w:r w:rsidR="00C301D3">
        <w:rPr>
          <w:rFonts w:ascii="Arial" w:hAnsi="Arial" w:cs="Arial"/>
          <w:b/>
          <w:sz w:val="22"/>
          <w:szCs w:val="22"/>
        </w:rPr>
        <w:t xml:space="preserve">ducation </w:t>
      </w:r>
      <w:r w:rsidR="007A298D">
        <w:rPr>
          <w:rFonts w:ascii="Arial" w:hAnsi="Arial" w:cs="Arial"/>
          <w:b/>
          <w:sz w:val="22"/>
          <w:szCs w:val="22"/>
        </w:rPr>
        <w:t>au développement durable</w:t>
      </w:r>
      <w:r>
        <w:rPr>
          <w:rFonts w:ascii="Arial" w:hAnsi="Arial" w:cs="Arial"/>
          <w:b/>
          <w:sz w:val="22"/>
          <w:szCs w:val="22"/>
        </w:rPr>
        <w:t> »</w:t>
      </w:r>
      <w:r w:rsidR="007A298D">
        <w:rPr>
          <w:rFonts w:ascii="Arial" w:hAnsi="Arial" w:cs="Arial"/>
          <w:b/>
          <w:sz w:val="22"/>
          <w:szCs w:val="22"/>
        </w:rPr>
        <w:t xml:space="preserve"> a été </w:t>
      </w:r>
      <w:r w:rsidR="00C301D3">
        <w:rPr>
          <w:rFonts w:ascii="Arial" w:hAnsi="Arial" w:cs="Arial"/>
          <w:b/>
          <w:sz w:val="22"/>
          <w:szCs w:val="22"/>
        </w:rPr>
        <w:t>o</w:t>
      </w:r>
      <w:r w:rsidR="00F1136B">
        <w:rPr>
          <w:rFonts w:ascii="Arial" w:hAnsi="Arial" w:cs="Arial"/>
          <w:b/>
          <w:sz w:val="22"/>
          <w:szCs w:val="22"/>
        </w:rPr>
        <w:t>rganisé</w:t>
      </w:r>
      <w:r>
        <w:rPr>
          <w:rFonts w:ascii="Arial" w:hAnsi="Arial" w:cs="Arial"/>
          <w:b/>
          <w:sz w:val="22"/>
          <w:szCs w:val="22"/>
        </w:rPr>
        <w:t>e</w:t>
      </w:r>
      <w:r w:rsidR="00F1136B">
        <w:rPr>
          <w:rFonts w:ascii="Arial" w:hAnsi="Arial" w:cs="Arial"/>
          <w:b/>
          <w:sz w:val="22"/>
          <w:szCs w:val="22"/>
        </w:rPr>
        <w:t xml:space="preserve"> par l’Académie de Versailles, le Département de l’Essonne et l</w:t>
      </w:r>
      <w:r w:rsidR="00C301D3">
        <w:rPr>
          <w:rFonts w:ascii="Arial" w:hAnsi="Arial" w:cs="Arial"/>
          <w:b/>
          <w:sz w:val="22"/>
          <w:szCs w:val="22"/>
        </w:rPr>
        <w:t xml:space="preserve">’association </w:t>
      </w:r>
      <w:proofErr w:type="spellStart"/>
      <w:r w:rsidR="00C301D3">
        <w:rPr>
          <w:rFonts w:ascii="Arial" w:hAnsi="Arial" w:cs="Arial"/>
          <w:b/>
          <w:sz w:val="22"/>
          <w:szCs w:val="22"/>
        </w:rPr>
        <w:t>Teragir</w:t>
      </w:r>
      <w:proofErr w:type="spellEnd"/>
      <w:r w:rsidR="00C301D3">
        <w:rPr>
          <w:rFonts w:ascii="Arial" w:hAnsi="Arial" w:cs="Arial"/>
          <w:b/>
          <w:sz w:val="22"/>
          <w:szCs w:val="22"/>
        </w:rPr>
        <w:t xml:space="preserve"> pour sensibiliser les établissements scolaires </w:t>
      </w:r>
      <w:r w:rsidR="004E2372">
        <w:rPr>
          <w:rFonts w:ascii="Arial" w:hAnsi="Arial" w:cs="Arial"/>
          <w:b/>
          <w:sz w:val="22"/>
          <w:szCs w:val="22"/>
        </w:rPr>
        <w:t xml:space="preserve">essonniens </w:t>
      </w:r>
      <w:r w:rsidR="00C301D3">
        <w:rPr>
          <w:rFonts w:ascii="Arial" w:hAnsi="Arial" w:cs="Arial"/>
          <w:b/>
          <w:sz w:val="22"/>
          <w:szCs w:val="22"/>
        </w:rPr>
        <w:t xml:space="preserve">aux </w:t>
      </w:r>
      <w:r w:rsidR="00332C8D">
        <w:rPr>
          <w:rFonts w:ascii="Arial" w:hAnsi="Arial" w:cs="Arial"/>
          <w:b/>
          <w:sz w:val="22"/>
          <w:szCs w:val="22"/>
        </w:rPr>
        <w:t>différents</w:t>
      </w:r>
      <w:r w:rsidR="00C301D3">
        <w:rPr>
          <w:rFonts w:ascii="Arial" w:hAnsi="Arial" w:cs="Arial"/>
          <w:b/>
          <w:sz w:val="22"/>
          <w:szCs w:val="22"/>
        </w:rPr>
        <w:t xml:space="preserve"> </w:t>
      </w:r>
      <w:r w:rsidR="00332C8D">
        <w:rPr>
          <w:rFonts w:ascii="Arial" w:hAnsi="Arial" w:cs="Arial"/>
          <w:b/>
          <w:sz w:val="22"/>
          <w:szCs w:val="22"/>
        </w:rPr>
        <w:t>dispositifs</w:t>
      </w:r>
      <w:r w:rsidR="00231318">
        <w:rPr>
          <w:rFonts w:ascii="Arial" w:hAnsi="Arial" w:cs="Arial"/>
          <w:b/>
          <w:sz w:val="22"/>
          <w:szCs w:val="22"/>
        </w:rPr>
        <w:t xml:space="preserve"> mis</w:t>
      </w:r>
      <w:r w:rsidR="00C301D3">
        <w:rPr>
          <w:rFonts w:ascii="Arial" w:hAnsi="Arial" w:cs="Arial"/>
          <w:b/>
          <w:sz w:val="22"/>
          <w:szCs w:val="22"/>
        </w:rPr>
        <w:t xml:space="preserve"> en place en matière de développement durable. </w:t>
      </w:r>
      <w:bookmarkStart w:id="0" w:name="_GoBack"/>
      <w:bookmarkEnd w:id="0"/>
    </w:p>
    <w:p w:rsidR="00A80696" w:rsidRDefault="00A80696" w:rsidP="00A80696">
      <w:pPr>
        <w:pStyle w:val="NormalWeb"/>
        <w:jc w:val="both"/>
        <w:rPr>
          <w:rFonts w:ascii="Arial" w:hAnsi="Arial" w:cs="Arial"/>
        </w:rPr>
      </w:pPr>
    </w:p>
    <w:p w:rsidR="001B6BAC" w:rsidRDefault="009A3E30" w:rsidP="009A3E30">
      <w:pPr>
        <w:jc w:val="both"/>
        <w:rPr>
          <w:rFonts w:ascii="Arial" w:hAnsi="Arial" w:cs="Arial"/>
          <w:szCs w:val="20"/>
          <w:lang w:eastAsia="fr-FR"/>
        </w:rPr>
      </w:pPr>
      <w:r w:rsidRPr="009A3E30">
        <w:rPr>
          <w:rFonts w:ascii="Arial" w:hAnsi="Arial" w:cs="Arial"/>
          <w:szCs w:val="20"/>
          <w:lang w:eastAsia="fr-FR"/>
        </w:rPr>
        <w:t>L’académie de Versailles organise chaque année au sein d’un des départements dépendant de son secte</w:t>
      </w:r>
      <w:r w:rsidR="00231318">
        <w:rPr>
          <w:rFonts w:ascii="Arial" w:hAnsi="Arial" w:cs="Arial"/>
          <w:szCs w:val="20"/>
          <w:lang w:eastAsia="fr-FR"/>
        </w:rPr>
        <w:t>ur, une journée thématique de formation</w:t>
      </w:r>
      <w:r w:rsidR="00B33CDD">
        <w:rPr>
          <w:rFonts w:ascii="Arial" w:hAnsi="Arial" w:cs="Arial"/>
          <w:szCs w:val="20"/>
          <w:lang w:eastAsia="fr-FR"/>
        </w:rPr>
        <w:t xml:space="preserve"> </w:t>
      </w:r>
      <w:r w:rsidRPr="009A3E30">
        <w:rPr>
          <w:rFonts w:ascii="Arial" w:hAnsi="Arial" w:cs="Arial"/>
          <w:szCs w:val="20"/>
          <w:lang w:eastAsia="fr-FR"/>
        </w:rPr>
        <w:t>à destination de l’ensemble des enseignants du premier et du s</w:t>
      </w:r>
      <w:r>
        <w:rPr>
          <w:rFonts w:ascii="Arial" w:hAnsi="Arial" w:cs="Arial"/>
          <w:szCs w:val="20"/>
          <w:lang w:eastAsia="fr-FR"/>
        </w:rPr>
        <w:t xml:space="preserve">econd degré. </w:t>
      </w:r>
      <w:r w:rsidRPr="009A3E30">
        <w:rPr>
          <w:rFonts w:ascii="Arial" w:hAnsi="Arial" w:cs="Arial"/>
          <w:szCs w:val="20"/>
          <w:lang w:eastAsia="fr-FR"/>
        </w:rPr>
        <w:t xml:space="preserve">Cette année, le colloque </w:t>
      </w:r>
      <w:r>
        <w:rPr>
          <w:rFonts w:ascii="Arial" w:hAnsi="Arial" w:cs="Arial"/>
          <w:szCs w:val="20"/>
          <w:lang w:eastAsia="fr-FR"/>
        </w:rPr>
        <w:t>a eu lieu</w:t>
      </w:r>
      <w:r w:rsidRPr="009A3E30">
        <w:rPr>
          <w:rFonts w:ascii="Arial" w:hAnsi="Arial" w:cs="Arial"/>
          <w:szCs w:val="20"/>
          <w:lang w:eastAsia="fr-FR"/>
        </w:rPr>
        <w:t xml:space="preserve"> le 5 décembre à La </w:t>
      </w:r>
      <w:proofErr w:type="spellStart"/>
      <w:r w:rsidRPr="009A3E30">
        <w:rPr>
          <w:rFonts w:ascii="Arial" w:hAnsi="Arial" w:cs="Arial"/>
          <w:szCs w:val="20"/>
          <w:lang w:eastAsia="fr-FR"/>
        </w:rPr>
        <w:t>No</w:t>
      </w:r>
      <w:r w:rsidR="005B3BB4">
        <w:rPr>
          <w:rFonts w:ascii="Arial" w:hAnsi="Arial" w:cs="Arial"/>
          <w:szCs w:val="20"/>
          <w:lang w:eastAsia="fr-FR"/>
        </w:rPr>
        <w:t>rville</w:t>
      </w:r>
      <w:proofErr w:type="spellEnd"/>
      <w:r w:rsidR="005B3BB4">
        <w:rPr>
          <w:rFonts w:ascii="Arial" w:hAnsi="Arial" w:cs="Arial"/>
          <w:szCs w:val="20"/>
          <w:lang w:eastAsia="fr-FR"/>
        </w:rPr>
        <w:t xml:space="preserve"> autour du thème « Éducation au développement durable »,</w:t>
      </w:r>
      <w:r w:rsidRPr="009A3E30">
        <w:rPr>
          <w:rFonts w:ascii="Arial" w:hAnsi="Arial" w:cs="Arial"/>
          <w:szCs w:val="20"/>
          <w:lang w:eastAsia="fr-FR"/>
        </w:rPr>
        <w:t xml:space="preserve"> </w:t>
      </w:r>
      <w:r w:rsidR="005B3BB4">
        <w:rPr>
          <w:rFonts w:ascii="Arial" w:hAnsi="Arial" w:cs="Arial"/>
          <w:szCs w:val="20"/>
          <w:lang w:eastAsia="fr-FR"/>
        </w:rPr>
        <w:t>avec le concours du</w:t>
      </w:r>
      <w:r w:rsidRPr="009A3E30">
        <w:rPr>
          <w:rFonts w:ascii="Arial" w:hAnsi="Arial" w:cs="Arial"/>
          <w:szCs w:val="20"/>
          <w:lang w:eastAsia="fr-FR"/>
        </w:rPr>
        <w:t xml:space="preserve"> </w:t>
      </w:r>
      <w:r w:rsidR="005B3BB4">
        <w:rPr>
          <w:rFonts w:ascii="Arial" w:hAnsi="Arial" w:cs="Arial"/>
          <w:szCs w:val="20"/>
          <w:lang w:eastAsia="fr-FR"/>
        </w:rPr>
        <w:t>Département de l’Essonne</w:t>
      </w:r>
      <w:r w:rsidRPr="009A3E30">
        <w:rPr>
          <w:rFonts w:ascii="Arial" w:hAnsi="Arial" w:cs="Arial"/>
          <w:szCs w:val="20"/>
          <w:lang w:eastAsia="fr-FR"/>
        </w:rPr>
        <w:t xml:space="preserve"> et l’association </w:t>
      </w:r>
      <w:proofErr w:type="spellStart"/>
      <w:r w:rsidRPr="009A3E30">
        <w:rPr>
          <w:rFonts w:ascii="Arial" w:hAnsi="Arial" w:cs="Arial"/>
          <w:szCs w:val="20"/>
          <w:lang w:eastAsia="fr-FR"/>
        </w:rPr>
        <w:t>Teragir</w:t>
      </w:r>
      <w:proofErr w:type="spellEnd"/>
      <w:r w:rsidRPr="009A3E30">
        <w:rPr>
          <w:rFonts w:ascii="Arial" w:hAnsi="Arial" w:cs="Arial"/>
          <w:szCs w:val="20"/>
          <w:lang w:eastAsia="fr-FR"/>
        </w:rPr>
        <w:t xml:space="preserve">. </w:t>
      </w:r>
      <w:r w:rsidR="001B6BAC">
        <w:rPr>
          <w:rFonts w:ascii="Arial" w:hAnsi="Arial" w:cs="Arial"/>
          <w:szCs w:val="20"/>
          <w:lang w:eastAsia="fr-FR"/>
        </w:rPr>
        <w:t>En effet, l</w:t>
      </w:r>
      <w:r w:rsidR="005B3BB4">
        <w:rPr>
          <w:rFonts w:ascii="Arial" w:hAnsi="Arial" w:cs="Arial"/>
          <w:szCs w:val="20"/>
          <w:lang w:eastAsia="fr-FR"/>
        </w:rPr>
        <w:t xml:space="preserve">es trois partenaires </w:t>
      </w:r>
      <w:r w:rsidR="00F03BBE">
        <w:rPr>
          <w:rFonts w:ascii="Arial" w:hAnsi="Arial" w:cs="Arial"/>
          <w:szCs w:val="20"/>
          <w:lang w:eastAsia="fr-FR"/>
        </w:rPr>
        <w:t>développent</w:t>
      </w:r>
      <w:r w:rsidR="005B3BB4">
        <w:rPr>
          <w:rFonts w:ascii="Arial" w:hAnsi="Arial" w:cs="Arial"/>
          <w:szCs w:val="20"/>
          <w:lang w:eastAsia="fr-FR"/>
        </w:rPr>
        <w:t xml:space="preserve"> depuis quelques années des</w:t>
      </w:r>
      <w:r>
        <w:rPr>
          <w:rFonts w:ascii="Arial" w:hAnsi="Arial" w:cs="Arial"/>
          <w:szCs w:val="20"/>
          <w:lang w:eastAsia="fr-FR"/>
        </w:rPr>
        <w:t xml:space="preserve"> d</w:t>
      </w:r>
      <w:r w:rsidR="00F03BBE">
        <w:rPr>
          <w:rFonts w:ascii="Arial" w:hAnsi="Arial" w:cs="Arial"/>
          <w:szCs w:val="20"/>
          <w:lang w:eastAsia="fr-FR"/>
        </w:rPr>
        <w:t>ispositifs</w:t>
      </w:r>
      <w:r>
        <w:rPr>
          <w:rFonts w:ascii="Arial" w:hAnsi="Arial" w:cs="Arial"/>
          <w:szCs w:val="20"/>
          <w:lang w:eastAsia="fr-FR"/>
        </w:rPr>
        <w:t xml:space="preserve"> </w:t>
      </w:r>
      <w:r w:rsidR="00F03BBE">
        <w:rPr>
          <w:rFonts w:ascii="Arial" w:hAnsi="Arial" w:cs="Arial"/>
          <w:szCs w:val="20"/>
          <w:lang w:eastAsia="fr-FR"/>
        </w:rPr>
        <w:t xml:space="preserve">en matière </w:t>
      </w:r>
      <w:r>
        <w:rPr>
          <w:rFonts w:ascii="Arial" w:hAnsi="Arial" w:cs="Arial"/>
          <w:szCs w:val="20"/>
          <w:lang w:eastAsia="fr-FR"/>
        </w:rPr>
        <w:t xml:space="preserve">de développement durable à destination des établissements scolaires, notamment le </w:t>
      </w:r>
      <w:r w:rsidRPr="005B3BB4">
        <w:rPr>
          <w:rFonts w:ascii="Arial" w:hAnsi="Arial" w:cs="Arial"/>
          <w:b/>
          <w:szCs w:val="20"/>
          <w:lang w:eastAsia="fr-FR"/>
        </w:rPr>
        <w:t>label E3D</w:t>
      </w:r>
      <w:r>
        <w:rPr>
          <w:rFonts w:ascii="Arial" w:hAnsi="Arial" w:cs="Arial"/>
          <w:szCs w:val="20"/>
          <w:lang w:eastAsia="fr-FR"/>
        </w:rPr>
        <w:t xml:space="preserve"> pour </w:t>
      </w:r>
      <w:r w:rsidR="001B6BAC">
        <w:rPr>
          <w:rFonts w:ascii="Arial" w:hAnsi="Arial" w:cs="Arial"/>
          <w:szCs w:val="20"/>
          <w:lang w:eastAsia="fr-FR"/>
        </w:rPr>
        <w:t>l’É</w:t>
      </w:r>
      <w:r>
        <w:rPr>
          <w:rFonts w:ascii="Arial" w:hAnsi="Arial" w:cs="Arial"/>
          <w:szCs w:val="20"/>
          <w:lang w:eastAsia="fr-FR"/>
        </w:rPr>
        <w:t xml:space="preserve">ducation Nationale, le label </w:t>
      </w:r>
      <w:r w:rsidRPr="005B3BB4">
        <w:rPr>
          <w:rFonts w:ascii="Arial" w:hAnsi="Arial" w:cs="Arial"/>
          <w:b/>
          <w:szCs w:val="20"/>
          <w:lang w:eastAsia="fr-FR"/>
        </w:rPr>
        <w:t>Eco-Ecole</w:t>
      </w:r>
      <w:r>
        <w:rPr>
          <w:rFonts w:ascii="Arial" w:hAnsi="Arial" w:cs="Arial"/>
          <w:szCs w:val="20"/>
          <w:lang w:eastAsia="fr-FR"/>
        </w:rPr>
        <w:t xml:space="preserve"> de l’</w:t>
      </w:r>
      <w:r w:rsidR="001B6BAC">
        <w:rPr>
          <w:rFonts w:ascii="Arial" w:hAnsi="Arial" w:cs="Arial"/>
          <w:szCs w:val="20"/>
          <w:lang w:eastAsia="fr-FR"/>
        </w:rPr>
        <w:t>association</w:t>
      </w:r>
      <w:r>
        <w:rPr>
          <w:rFonts w:ascii="Arial" w:hAnsi="Arial" w:cs="Arial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Cs w:val="20"/>
          <w:lang w:eastAsia="fr-FR"/>
        </w:rPr>
        <w:t>Teragir</w:t>
      </w:r>
      <w:proofErr w:type="spellEnd"/>
      <w:r>
        <w:rPr>
          <w:rFonts w:ascii="Arial" w:hAnsi="Arial" w:cs="Arial"/>
          <w:szCs w:val="20"/>
          <w:lang w:eastAsia="fr-FR"/>
        </w:rPr>
        <w:t xml:space="preserve"> et le </w:t>
      </w:r>
      <w:r w:rsidR="005B3BB4">
        <w:rPr>
          <w:rFonts w:ascii="Arial" w:hAnsi="Arial" w:cs="Arial"/>
          <w:b/>
          <w:szCs w:val="20"/>
          <w:lang w:eastAsia="fr-FR"/>
        </w:rPr>
        <w:t>dispositif C</w:t>
      </w:r>
      <w:r w:rsidRPr="005B3BB4">
        <w:rPr>
          <w:rFonts w:ascii="Arial" w:hAnsi="Arial" w:cs="Arial"/>
          <w:b/>
          <w:szCs w:val="20"/>
          <w:lang w:eastAsia="fr-FR"/>
        </w:rPr>
        <w:t xml:space="preserve">lub Développement </w:t>
      </w:r>
      <w:r w:rsidR="003A173A">
        <w:rPr>
          <w:rFonts w:ascii="Arial" w:hAnsi="Arial" w:cs="Arial"/>
          <w:b/>
          <w:szCs w:val="20"/>
          <w:lang w:eastAsia="fr-FR"/>
        </w:rPr>
        <w:t>D</w:t>
      </w:r>
      <w:r w:rsidR="003A173A" w:rsidRPr="005B3BB4">
        <w:rPr>
          <w:rFonts w:ascii="Arial" w:hAnsi="Arial" w:cs="Arial"/>
          <w:b/>
          <w:szCs w:val="20"/>
          <w:lang w:eastAsia="fr-FR"/>
        </w:rPr>
        <w:t>urable</w:t>
      </w:r>
      <w:r w:rsidR="003A173A">
        <w:rPr>
          <w:rFonts w:ascii="Arial" w:hAnsi="Arial" w:cs="Arial"/>
          <w:szCs w:val="20"/>
          <w:lang w:eastAsia="fr-FR"/>
        </w:rPr>
        <w:t xml:space="preserve"> </w:t>
      </w:r>
      <w:r>
        <w:rPr>
          <w:rFonts w:ascii="Arial" w:hAnsi="Arial" w:cs="Arial"/>
          <w:szCs w:val="20"/>
          <w:lang w:eastAsia="fr-FR"/>
        </w:rPr>
        <w:t>pour le Département de l’Essonne.</w:t>
      </w:r>
    </w:p>
    <w:p w:rsidR="00A80696" w:rsidRPr="001B6BAC" w:rsidRDefault="00A80696" w:rsidP="009A3E30">
      <w:pPr>
        <w:jc w:val="both"/>
        <w:rPr>
          <w:rFonts w:ascii="Arial" w:hAnsi="Arial" w:cs="Arial"/>
          <w:szCs w:val="20"/>
          <w:lang w:eastAsia="fr-FR"/>
        </w:rPr>
      </w:pPr>
      <w:r w:rsidRPr="001B6BAC">
        <w:rPr>
          <w:rFonts w:ascii="Arial" w:hAnsi="Arial" w:cs="Arial"/>
          <w:lang w:eastAsia="fr-FR"/>
        </w:rPr>
        <w:t xml:space="preserve">Cette rencontre </w:t>
      </w:r>
      <w:r w:rsidR="000F3A9D">
        <w:rPr>
          <w:rFonts w:ascii="Arial" w:hAnsi="Arial" w:cs="Arial"/>
          <w:lang w:eastAsia="fr-FR"/>
        </w:rPr>
        <w:t>réunissait de nombreux acteurs institutionnels (proviseurs, principaux, directeurs, enseignants et partenaires privilégiés du territoire)</w:t>
      </w:r>
      <w:r w:rsidR="005B3BB4">
        <w:rPr>
          <w:rFonts w:ascii="Arial" w:hAnsi="Arial" w:cs="Arial"/>
          <w:lang w:eastAsia="fr-FR"/>
        </w:rPr>
        <w:t xml:space="preserve"> et </w:t>
      </w:r>
      <w:r w:rsidR="005B3BB4" w:rsidRPr="001B6BAC">
        <w:rPr>
          <w:rFonts w:ascii="Arial" w:hAnsi="Arial" w:cs="Arial"/>
          <w:lang w:eastAsia="fr-FR"/>
        </w:rPr>
        <w:t xml:space="preserve">visait </w:t>
      </w:r>
      <w:r w:rsidR="005B3BB4">
        <w:rPr>
          <w:rFonts w:ascii="Arial" w:hAnsi="Arial" w:cs="Arial"/>
          <w:lang w:eastAsia="fr-FR"/>
        </w:rPr>
        <w:t>à</w:t>
      </w:r>
      <w:r w:rsidR="005B3BB4" w:rsidRPr="001B6BAC">
        <w:rPr>
          <w:rFonts w:ascii="Arial" w:hAnsi="Arial" w:cs="Arial"/>
          <w:lang w:eastAsia="fr-FR"/>
        </w:rPr>
        <w:t xml:space="preserve"> rappeler les différences et les complémentarités de ces trois dispositifs</w:t>
      </w:r>
      <w:r w:rsidR="001B6BAC" w:rsidRPr="001B6BAC">
        <w:rPr>
          <w:rFonts w:ascii="Arial" w:hAnsi="Arial" w:cs="Arial"/>
          <w:lang w:eastAsia="fr-FR"/>
        </w:rPr>
        <w:t>. Elle a aussi été l’occasion de récompenser les établissemen</w:t>
      </w:r>
      <w:r w:rsidR="00297AE8">
        <w:rPr>
          <w:rFonts w:ascii="Arial" w:hAnsi="Arial" w:cs="Arial"/>
          <w:lang w:eastAsia="fr-FR"/>
        </w:rPr>
        <w:t>ts scolaires essonniens investis</w:t>
      </w:r>
      <w:r w:rsidR="001B6BAC" w:rsidRPr="001B6BAC">
        <w:rPr>
          <w:rFonts w:ascii="Arial" w:hAnsi="Arial" w:cs="Arial"/>
          <w:lang w:eastAsia="fr-FR"/>
        </w:rPr>
        <w:t xml:space="preserve"> dans une </w:t>
      </w:r>
      <w:r w:rsidR="000F3A9D">
        <w:rPr>
          <w:rFonts w:ascii="Arial" w:hAnsi="Arial" w:cs="Arial"/>
          <w:lang w:eastAsia="fr-FR"/>
        </w:rPr>
        <w:t>démarche</w:t>
      </w:r>
      <w:r w:rsidR="001B6BAC" w:rsidRPr="001B6BAC">
        <w:rPr>
          <w:rFonts w:ascii="Arial" w:hAnsi="Arial" w:cs="Arial"/>
          <w:lang w:eastAsia="fr-FR"/>
        </w:rPr>
        <w:t xml:space="preserve"> </w:t>
      </w:r>
      <w:r w:rsidR="003A173A">
        <w:rPr>
          <w:rFonts w:ascii="Arial" w:hAnsi="Arial" w:cs="Arial"/>
          <w:lang w:eastAsia="fr-FR"/>
        </w:rPr>
        <w:t>de développement durable</w:t>
      </w:r>
      <w:r w:rsidR="001B6BAC" w:rsidRPr="001B6BAC">
        <w:rPr>
          <w:rFonts w:ascii="Arial" w:hAnsi="Arial" w:cs="Arial"/>
          <w:lang w:eastAsia="fr-FR"/>
        </w:rPr>
        <w:t>.</w:t>
      </w:r>
      <w:r w:rsidR="001B6BAC">
        <w:rPr>
          <w:rFonts w:ascii="Arial" w:hAnsi="Arial" w:cs="Arial"/>
          <w:i/>
          <w:lang w:eastAsia="fr-FR"/>
        </w:rPr>
        <w:t xml:space="preserve"> « </w:t>
      </w:r>
      <w:r w:rsidR="000F3A9D">
        <w:rPr>
          <w:rFonts w:ascii="Arial" w:hAnsi="Arial" w:cs="Arial"/>
          <w:i/>
          <w:lang w:eastAsia="fr-FR"/>
        </w:rPr>
        <w:t>Lors de son intervention, l</w:t>
      </w:r>
      <w:r w:rsidR="001B6BAC">
        <w:rPr>
          <w:rFonts w:ascii="Arial" w:hAnsi="Arial" w:cs="Arial"/>
          <w:i/>
          <w:lang w:eastAsia="fr-FR"/>
        </w:rPr>
        <w:t xml:space="preserve">e </w:t>
      </w:r>
      <w:r w:rsidRPr="00A80696">
        <w:rPr>
          <w:rFonts w:ascii="Arial" w:hAnsi="Arial" w:cs="Arial"/>
          <w:i/>
          <w:lang w:eastAsia="fr-FR"/>
        </w:rPr>
        <w:t xml:space="preserve">Département </w:t>
      </w:r>
      <w:r w:rsidR="000F3A9D">
        <w:rPr>
          <w:rFonts w:ascii="Arial" w:hAnsi="Arial" w:cs="Arial"/>
          <w:i/>
          <w:lang w:eastAsia="fr-FR"/>
        </w:rPr>
        <w:t>a tenu</w:t>
      </w:r>
      <w:r w:rsidRPr="00A80696">
        <w:rPr>
          <w:rFonts w:ascii="Arial" w:hAnsi="Arial" w:cs="Arial"/>
          <w:i/>
          <w:lang w:eastAsia="fr-FR"/>
        </w:rPr>
        <w:t xml:space="preserve"> </w:t>
      </w:r>
      <w:r w:rsidR="000F3A9D">
        <w:rPr>
          <w:rFonts w:ascii="Arial" w:hAnsi="Arial" w:cs="Arial"/>
          <w:i/>
          <w:lang w:eastAsia="fr-FR"/>
        </w:rPr>
        <w:t xml:space="preserve">à rappeler </w:t>
      </w:r>
      <w:r w:rsidRPr="00A80696">
        <w:rPr>
          <w:rFonts w:ascii="Arial" w:hAnsi="Arial" w:cs="Arial"/>
          <w:i/>
          <w:lang w:eastAsia="fr-FR"/>
        </w:rPr>
        <w:t xml:space="preserve">son investissement en matière d’éducation au développement durable </w:t>
      </w:r>
      <w:r w:rsidR="000F3A9D">
        <w:rPr>
          <w:rFonts w:ascii="Arial" w:hAnsi="Arial" w:cs="Arial"/>
          <w:i/>
          <w:lang w:eastAsia="fr-FR"/>
        </w:rPr>
        <w:t>avec bien sûr</w:t>
      </w:r>
      <w:r w:rsidRPr="00A80696">
        <w:rPr>
          <w:rFonts w:ascii="Arial" w:hAnsi="Arial" w:cs="Arial"/>
          <w:i/>
          <w:lang w:eastAsia="fr-FR"/>
        </w:rPr>
        <w:t xml:space="preserve"> </w:t>
      </w:r>
      <w:r w:rsidR="003A173A" w:rsidRPr="00A80696">
        <w:rPr>
          <w:rFonts w:ascii="Arial" w:hAnsi="Arial" w:cs="Arial"/>
          <w:i/>
          <w:lang w:eastAsia="fr-FR"/>
        </w:rPr>
        <w:t>l</w:t>
      </w:r>
      <w:r w:rsidR="003A173A">
        <w:rPr>
          <w:rFonts w:ascii="Arial" w:hAnsi="Arial" w:cs="Arial"/>
          <w:i/>
          <w:lang w:eastAsia="fr-FR"/>
        </w:rPr>
        <w:t>’</w:t>
      </w:r>
      <w:r w:rsidRPr="00A80696">
        <w:rPr>
          <w:rFonts w:ascii="Arial" w:hAnsi="Arial" w:cs="Arial"/>
          <w:i/>
          <w:lang w:eastAsia="fr-FR"/>
        </w:rPr>
        <w:t>appel à projets « Clubs Développement Durable »</w:t>
      </w:r>
      <w:r w:rsidR="00A939BA">
        <w:rPr>
          <w:rFonts w:ascii="Arial" w:hAnsi="Arial" w:cs="Arial"/>
          <w:i/>
          <w:lang w:eastAsia="fr-FR"/>
        </w:rPr>
        <w:t>,</w:t>
      </w:r>
      <w:r w:rsidR="000F3A9D">
        <w:rPr>
          <w:rFonts w:ascii="Arial" w:hAnsi="Arial" w:cs="Arial"/>
          <w:i/>
          <w:lang w:eastAsia="fr-FR"/>
        </w:rPr>
        <w:t xml:space="preserve"> mais également</w:t>
      </w:r>
      <w:r w:rsidRPr="00A80696">
        <w:rPr>
          <w:rFonts w:ascii="Arial" w:hAnsi="Arial" w:cs="Arial"/>
          <w:i/>
          <w:lang w:eastAsia="fr-FR"/>
        </w:rPr>
        <w:t xml:space="preserve"> les rencontres et </w:t>
      </w:r>
      <w:r w:rsidR="000F3A9D">
        <w:rPr>
          <w:rFonts w:ascii="Arial" w:hAnsi="Arial" w:cs="Arial"/>
          <w:i/>
          <w:lang w:eastAsia="fr-FR"/>
        </w:rPr>
        <w:t xml:space="preserve">les </w:t>
      </w:r>
      <w:r w:rsidRPr="00A80696">
        <w:rPr>
          <w:rFonts w:ascii="Arial" w:hAnsi="Arial" w:cs="Arial"/>
          <w:i/>
          <w:lang w:eastAsia="fr-FR"/>
        </w:rPr>
        <w:t>prêt</w:t>
      </w:r>
      <w:r w:rsidR="00297AE8">
        <w:rPr>
          <w:rFonts w:ascii="Arial" w:hAnsi="Arial" w:cs="Arial"/>
          <w:i/>
          <w:lang w:eastAsia="fr-FR"/>
        </w:rPr>
        <w:t>s</w:t>
      </w:r>
      <w:r w:rsidRPr="00A80696">
        <w:rPr>
          <w:rFonts w:ascii="Arial" w:hAnsi="Arial" w:cs="Arial"/>
          <w:i/>
          <w:lang w:eastAsia="fr-FR"/>
        </w:rPr>
        <w:t xml:space="preserve"> d’outils </w:t>
      </w:r>
      <w:r w:rsidR="005B3BB4">
        <w:rPr>
          <w:rFonts w:ascii="Arial" w:hAnsi="Arial" w:cs="Arial"/>
          <w:i/>
          <w:lang w:eastAsia="fr-FR"/>
        </w:rPr>
        <w:t xml:space="preserve">mis en place chaque année </w:t>
      </w:r>
      <w:r w:rsidRPr="00A80696">
        <w:rPr>
          <w:rFonts w:ascii="Arial" w:hAnsi="Arial" w:cs="Arial"/>
          <w:i/>
          <w:lang w:eastAsia="fr-FR"/>
        </w:rPr>
        <w:t>»</w:t>
      </w:r>
      <w:r>
        <w:rPr>
          <w:rFonts w:ascii="Arial" w:hAnsi="Arial" w:cs="Arial"/>
          <w:lang w:eastAsia="fr-FR"/>
        </w:rPr>
        <w:t xml:space="preserve"> précise</w:t>
      </w:r>
      <w:r w:rsidR="005B3BB4">
        <w:rPr>
          <w:rFonts w:ascii="Arial" w:hAnsi="Arial" w:cs="Arial"/>
          <w:lang w:eastAsia="fr-FR"/>
        </w:rPr>
        <w:t>nt</w:t>
      </w:r>
      <w:r>
        <w:rPr>
          <w:rFonts w:ascii="Arial" w:hAnsi="Arial" w:cs="Arial"/>
          <w:lang w:eastAsia="fr-FR"/>
        </w:rPr>
        <w:t xml:space="preserve"> </w:t>
      </w:r>
      <w:r w:rsidRPr="00A80696">
        <w:rPr>
          <w:rFonts w:ascii="Arial" w:hAnsi="Arial" w:cs="Arial"/>
          <w:b/>
          <w:lang w:eastAsia="fr-FR"/>
        </w:rPr>
        <w:t xml:space="preserve">Brigitte </w:t>
      </w:r>
      <w:proofErr w:type="spellStart"/>
      <w:r w:rsidRPr="00A80696">
        <w:rPr>
          <w:rFonts w:ascii="Arial" w:hAnsi="Arial" w:cs="Arial"/>
          <w:b/>
          <w:lang w:eastAsia="fr-FR"/>
        </w:rPr>
        <w:t>Vermillet</w:t>
      </w:r>
      <w:proofErr w:type="spellEnd"/>
      <w:r w:rsidRPr="00A80696">
        <w:rPr>
          <w:rFonts w:ascii="Arial" w:hAnsi="Arial" w:cs="Arial"/>
          <w:b/>
          <w:lang w:eastAsia="fr-FR"/>
        </w:rPr>
        <w:t>, Vice-présidente à l’environnement et au développement durable</w:t>
      </w:r>
      <w:r w:rsidR="00F94BEA">
        <w:rPr>
          <w:rFonts w:ascii="Arial" w:hAnsi="Arial" w:cs="Arial"/>
          <w:b/>
          <w:lang w:eastAsia="fr-FR"/>
        </w:rPr>
        <w:t xml:space="preserve"> </w:t>
      </w:r>
      <w:r w:rsidR="00F94BEA" w:rsidRPr="00F94BEA">
        <w:rPr>
          <w:rFonts w:ascii="Arial" w:hAnsi="Arial" w:cs="Arial"/>
          <w:b/>
          <w:lang w:eastAsia="fr-FR"/>
        </w:rPr>
        <w:t>et Caroline Parâtre, Vice-présidente déléguée à l'éducation, aux collèges et à l'accès au savoir.</w:t>
      </w:r>
    </w:p>
    <w:p w:rsidR="00A80696" w:rsidRDefault="000F3A9D" w:rsidP="00A80696">
      <w:pPr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Des tables rondes</w:t>
      </w:r>
      <w:r w:rsidR="00F03BBE">
        <w:rPr>
          <w:rFonts w:ascii="Arial" w:hAnsi="Arial" w:cs="Arial"/>
          <w:lang w:eastAsia="fr-FR"/>
        </w:rPr>
        <w:t>, notamment</w:t>
      </w:r>
      <w:r>
        <w:rPr>
          <w:rFonts w:ascii="Arial" w:hAnsi="Arial" w:cs="Arial"/>
          <w:lang w:eastAsia="fr-FR"/>
        </w:rPr>
        <w:t xml:space="preserve"> </w:t>
      </w:r>
      <w:r w:rsidR="00F03BBE">
        <w:rPr>
          <w:rFonts w:ascii="Arial" w:hAnsi="Arial" w:cs="Arial"/>
          <w:lang w:eastAsia="fr-FR"/>
        </w:rPr>
        <w:t xml:space="preserve">sur l’utilité des projets d’éducation au développement durable et l’évaluation des acquis </w:t>
      </w:r>
      <w:r w:rsidR="00231318">
        <w:rPr>
          <w:rFonts w:ascii="Arial" w:hAnsi="Arial" w:cs="Arial"/>
          <w:lang w:eastAsia="fr-FR"/>
        </w:rPr>
        <w:t>des</w:t>
      </w:r>
      <w:r w:rsidR="00F03BBE">
        <w:rPr>
          <w:rFonts w:ascii="Arial" w:hAnsi="Arial" w:cs="Arial"/>
          <w:lang w:eastAsia="fr-FR"/>
        </w:rPr>
        <w:t xml:space="preserve"> élèves, </w:t>
      </w:r>
      <w:r>
        <w:rPr>
          <w:rFonts w:ascii="Arial" w:hAnsi="Arial" w:cs="Arial"/>
          <w:lang w:eastAsia="fr-FR"/>
        </w:rPr>
        <w:t xml:space="preserve">ont également permis </w:t>
      </w:r>
      <w:r w:rsidR="00231318">
        <w:rPr>
          <w:rFonts w:ascii="Arial" w:hAnsi="Arial" w:cs="Arial"/>
          <w:lang w:eastAsia="fr-FR"/>
        </w:rPr>
        <w:t xml:space="preserve">aux responsables des </w:t>
      </w:r>
      <w:r>
        <w:rPr>
          <w:rFonts w:ascii="Arial" w:hAnsi="Arial" w:cs="Arial"/>
          <w:lang w:eastAsia="fr-FR"/>
        </w:rPr>
        <w:t>établissements d’échanger su</w:t>
      </w:r>
      <w:r w:rsidR="00F03BBE">
        <w:rPr>
          <w:rFonts w:ascii="Arial" w:hAnsi="Arial" w:cs="Arial"/>
          <w:lang w:eastAsia="fr-FR"/>
        </w:rPr>
        <w:t xml:space="preserve">r leurs expériences respectives. </w:t>
      </w:r>
    </w:p>
    <w:p w:rsidR="005D2F0A" w:rsidRDefault="005D2F0A" w:rsidP="00A80696">
      <w:pPr>
        <w:jc w:val="both"/>
        <w:rPr>
          <w:rFonts w:ascii="Arial" w:hAnsi="Arial" w:cs="Arial"/>
          <w:lang w:eastAsia="fr-FR"/>
        </w:rPr>
      </w:pPr>
    </w:p>
    <w:p w:rsidR="005D2F0A" w:rsidRDefault="005D2F0A" w:rsidP="00A80696">
      <w:pPr>
        <w:jc w:val="both"/>
        <w:rPr>
          <w:rFonts w:ascii="Arial" w:hAnsi="Arial" w:cs="Arial"/>
          <w:lang w:eastAsia="fr-FR"/>
        </w:rPr>
      </w:pPr>
    </w:p>
    <w:p w:rsidR="005D2F0A" w:rsidRDefault="005D2F0A" w:rsidP="00A80696">
      <w:pPr>
        <w:jc w:val="both"/>
        <w:rPr>
          <w:rFonts w:ascii="Arial" w:hAnsi="Arial" w:cs="Arial"/>
          <w:lang w:eastAsia="fr-FR"/>
        </w:rPr>
      </w:pPr>
    </w:p>
    <w:p w:rsidR="005D2F0A" w:rsidRDefault="005D2F0A" w:rsidP="00A80696">
      <w:pPr>
        <w:jc w:val="both"/>
        <w:rPr>
          <w:rFonts w:ascii="Arial" w:hAnsi="Arial" w:cs="Arial"/>
          <w:lang w:eastAsia="fr-FR"/>
        </w:rPr>
      </w:pPr>
    </w:p>
    <w:p w:rsidR="005D2F0A" w:rsidRDefault="005D2F0A" w:rsidP="00A80696">
      <w:pPr>
        <w:jc w:val="both"/>
        <w:rPr>
          <w:rFonts w:ascii="Arial" w:hAnsi="Arial" w:cs="Arial"/>
          <w:lang w:eastAsia="fr-FR"/>
        </w:rPr>
      </w:pPr>
    </w:p>
    <w:p w:rsidR="00952A98" w:rsidRPr="00D513FC" w:rsidRDefault="005D2F0A" w:rsidP="004A7A67">
      <w:pPr>
        <w:jc w:val="center"/>
        <w:rPr>
          <w:rFonts w:ascii="Arial" w:hAnsi="Arial" w:cs="Arial"/>
        </w:rPr>
      </w:pPr>
      <w:r w:rsidRPr="005D2F0A">
        <w:rPr>
          <w:rFonts w:ascii="Arial" w:hAnsi="Arial" w:cs="Arial"/>
          <w:i/>
          <w:lang w:eastAsia="fr-FR"/>
        </w:rPr>
        <w:t>Photo</w:t>
      </w:r>
      <w:r w:rsidR="004A7A67">
        <w:rPr>
          <w:rFonts w:ascii="Arial" w:hAnsi="Arial" w:cs="Arial"/>
          <w:i/>
          <w:lang w:eastAsia="fr-FR"/>
        </w:rPr>
        <w:t>graphie</w:t>
      </w:r>
      <w:r w:rsidRPr="005D2F0A">
        <w:rPr>
          <w:rFonts w:ascii="Arial" w:hAnsi="Arial" w:cs="Arial"/>
          <w:i/>
          <w:lang w:eastAsia="fr-FR"/>
        </w:rPr>
        <w:t xml:space="preserve"> du colloque en pièce joint</w:t>
      </w:r>
      <w:r w:rsidR="004A7A67">
        <w:rPr>
          <w:rFonts w:ascii="Arial" w:hAnsi="Arial" w:cs="Arial"/>
          <w:i/>
          <w:lang w:eastAsia="fr-FR"/>
        </w:rPr>
        <w:t>e</w:t>
      </w:r>
    </w:p>
    <w:sectPr w:rsidR="00952A98" w:rsidRPr="00D5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9DE"/>
    <w:multiLevelType w:val="hybridMultilevel"/>
    <w:tmpl w:val="7DF800C8"/>
    <w:lvl w:ilvl="0" w:tplc="831A1E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7F42"/>
    <w:multiLevelType w:val="hybridMultilevel"/>
    <w:tmpl w:val="70DE7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A5"/>
    <w:rsid w:val="000300F2"/>
    <w:rsid w:val="00042876"/>
    <w:rsid w:val="00075477"/>
    <w:rsid w:val="00087F12"/>
    <w:rsid w:val="000B61B5"/>
    <w:rsid w:val="000C1C93"/>
    <w:rsid w:val="000E53B9"/>
    <w:rsid w:val="000F2123"/>
    <w:rsid w:val="000F3A9D"/>
    <w:rsid w:val="00106D72"/>
    <w:rsid w:val="00130DBA"/>
    <w:rsid w:val="0014092C"/>
    <w:rsid w:val="001435DC"/>
    <w:rsid w:val="0014782E"/>
    <w:rsid w:val="00167D3D"/>
    <w:rsid w:val="001837D0"/>
    <w:rsid w:val="001847AF"/>
    <w:rsid w:val="0019208A"/>
    <w:rsid w:val="001B6BAC"/>
    <w:rsid w:val="001B7BDB"/>
    <w:rsid w:val="001C1BF0"/>
    <w:rsid w:val="001C4CBA"/>
    <w:rsid w:val="001D359D"/>
    <w:rsid w:val="001D5C3C"/>
    <w:rsid w:val="001E174E"/>
    <w:rsid w:val="00224442"/>
    <w:rsid w:val="00231318"/>
    <w:rsid w:val="00243E76"/>
    <w:rsid w:val="00262465"/>
    <w:rsid w:val="00282636"/>
    <w:rsid w:val="00283432"/>
    <w:rsid w:val="002958E2"/>
    <w:rsid w:val="00297AE8"/>
    <w:rsid w:val="002A0C9A"/>
    <w:rsid w:val="002A6708"/>
    <w:rsid w:val="002B1C4B"/>
    <w:rsid w:val="00306545"/>
    <w:rsid w:val="00332C8D"/>
    <w:rsid w:val="003639B1"/>
    <w:rsid w:val="003A173A"/>
    <w:rsid w:val="003A50A5"/>
    <w:rsid w:val="003C02E4"/>
    <w:rsid w:val="00410753"/>
    <w:rsid w:val="004135E4"/>
    <w:rsid w:val="00431D04"/>
    <w:rsid w:val="00445F5A"/>
    <w:rsid w:val="00447B5C"/>
    <w:rsid w:val="004A7A67"/>
    <w:rsid w:val="004B48EC"/>
    <w:rsid w:val="004C660B"/>
    <w:rsid w:val="004E2372"/>
    <w:rsid w:val="00527EA0"/>
    <w:rsid w:val="00554F6D"/>
    <w:rsid w:val="005615D3"/>
    <w:rsid w:val="005658A8"/>
    <w:rsid w:val="0057317C"/>
    <w:rsid w:val="00594BCD"/>
    <w:rsid w:val="005B1B4E"/>
    <w:rsid w:val="005B3BB4"/>
    <w:rsid w:val="005B4E32"/>
    <w:rsid w:val="005D2F0A"/>
    <w:rsid w:val="005D535A"/>
    <w:rsid w:val="00604ACC"/>
    <w:rsid w:val="006836DE"/>
    <w:rsid w:val="00690BDC"/>
    <w:rsid w:val="006B2A7E"/>
    <w:rsid w:val="006C5ACF"/>
    <w:rsid w:val="00705A36"/>
    <w:rsid w:val="00705FB9"/>
    <w:rsid w:val="00714745"/>
    <w:rsid w:val="007433A3"/>
    <w:rsid w:val="00745C7C"/>
    <w:rsid w:val="007652A3"/>
    <w:rsid w:val="007942CB"/>
    <w:rsid w:val="007A298D"/>
    <w:rsid w:val="007E082C"/>
    <w:rsid w:val="0080229B"/>
    <w:rsid w:val="008101D9"/>
    <w:rsid w:val="0081571F"/>
    <w:rsid w:val="00827E68"/>
    <w:rsid w:val="00836234"/>
    <w:rsid w:val="0084528D"/>
    <w:rsid w:val="00884CA5"/>
    <w:rsid w:val="008D7768"/>
    <w:rsid w:val="008E1FDA"/>
    <w:rsid w:val="009016C3"/>
    <w:rsid w:val="00906368"/>
    <w:rsid w:val="009077D9"/>
    <w:rsid w:val="0091056C"/>
    <w:rsid w:val="00920B6E"/>
    <w:rsid w:val="00952A98"/>
    <w:rsid w:val="009540F5"/>
    <w:rsid w:val="0099246E"/>
    <w:rsid w:val="009A3E30"/>
    <w:rsid w:val="009B3932"/>
    <w:rsid w:val="009C0052"/>
    <w:rsid w:val="009D2D19"/>
    <w:rsid w:val="009F25B4"/>
    <w:rsid w:val="00A17C29"/>
    <w:rsid w:val="00A5590D"/>
    <w:rsid w:val="00A80696"/>
    <w:rsid w:val="00A939BA"/>
    <w:rsid w:val="00AB1356"/>
    <w:rsid w:val="00AD6CD2"/>
    <w:rsid w:val="00AF1103"/>
    <w:rsid w:val="00B33CDD"/>
    <w:rsid w:val="00B41C43"/>
    <w:rsid w:val="00B7358F"/>
    <w:rsid w:val="00B86BCC"/>
    <w:rsid w:val="00B945DF"/>
    <w:rsid w:val="00BB344E"/>
    <w:rsid w:val="00BD4DB9"/>
    <w:rsid w:val="00BF2AF9"/>
    <w:rsid w:val="00C01187"/>
    <w:rsid w:val="00C05A27"/>
    <w:rsid w:val="00C301D3"/>
    <w:rsid w:val="00C4046C"/>
    <w:rsid w:val="00C44B48"/>
    <w:rsid w:val="00C97329"/>
    <w:rsid w:val="00CA5A2A"/>
    <w:rsid w:val="00CC4FCE"/>
    <w:rsid w:val="00CC5C87"/>
    <w:rsid w:val="00CF11BE"/>
    <w:rsid w:val="00CF1E91"/>
    <w:rsid w:val="00D01229"/>
    <w:rsid w:val="00D30613"/>
    <w:rsid w:val="00D513FC"/>
    <w:rsid w:val="00D954E3"/>
    <w:rsid w:val="00DA1BB0"/>
    <w:rsid w:val="00DE1D0B"/>
    <w:rsid w:val="00E1406A"/>
    <w:rsid w:val="00E23E3D"/>
    <w:rsid w:val="00E25457"/>
    <w:rsid w:val="00E8250F"/>
    <w:rsid w:val="00EC0D1F"/>
    <w:rsid w:val="00ED38C6"/>
    <w:rsid w:val="00EE0800"/>
    <w:rsid w:val="00EE1F42"/>
    <w:rsid w:val="00EE7874"/>
    <w:rsid w:val="00F03BBE"/>
    <w:rsid w:val="00F05E72"/>
    <w:rsid w:val="00F1136B"/>
    <w:rsid w:val="00F270F6"/>
    <w:rsid w:val="00F330AC"/>
    <w:rsid w:val="00F354DC"/>
    <w:rsid w:val="00F47D3A"/>
    <w:rsid w:val="00F94BEA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1B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43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2A9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973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1B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43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2A9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97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8586-E5FA-43E8-8E78-C467B95F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Michelet</dc:creator>
  <cp:lastModifiedBy>Anaïs Michelet</cp:lastModifiedBy>
  <cp:revision>8</cp:revision>
  <cp:lastPrinted>2017-11-14T14:59:00Z</cp:lastPrinted>
  <dcterms:created xsi:type="dcterms:W3CDTF">2017-12-05T15:34:00Z</dcterms:created>
  <dcterms:modified xsi:type="dcterms:W3CDTF">2017-12-06T15:59:00Z</dcterms:modified>
</cp:coreProperties>
</file>