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CB" w:rsidRDefault="008605CB" w:rsidP="007E7213">
      <w:pPr>
        <w:jc w:val="both"/>
        <w:rPr>
          <w:rFonts w:ascii="Arial" w:hAnsi="Arial" w:cs="Arial"/>
          <w:sz w:val="20"/>
          <w:szCs w:val="20"/>
        </w:rPr>
      </w:pPr>
      <w:r>
        <w:rPr>
          <w:rFonts w:ascii="Arial" w:hAnsi="Arial" w:cs="Arial"/>
          <w:noProof/>
          <w:sz w:val="20"/>
          <w:szCs w:val="20"/>
          <w:lang w:eastAsia="fr-FR"/>
        </w:rPr>
        <w:drawing>
          <wp:inline distT="0" distB="0" distL="0" distR="0">
            <wp:extent cx="1419225" cy="9531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sonneTerreDavenirs_300dpi-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924" cy="953660"/>
                    </a:xfrm>
                    <a:prstGeom prst="rect">
                      <a:avLst/>
                    </a:prstGeom>
                  </pic:spPr>
                </pic:pic>
              </a:graphicData>
            </a:graphic>
          </wp:inline>
        </w:drawing>
      </w:r>
    </w:p>
    <w:p w:rsidR="008605CB" w:rsidRDefault="008605CB" w:rsidP="008605CB">
      <w:pPr>
        <w:jc w:val="center"/>
        <w:rPr>
          <w:rFonts w:ascii="Arial" w:hAnsi="Arial" w:cs="Arial"/>
          <w:b/>
          <w:sz w:val="30"/>
          <w:szCs w:val="30"/>
        </w:rPr>
      </w:pPr>
      <w:r w:rsidRPr="008605CB">
        <w:rPr>
          <w:rFonts w:ascii="Arial" w:hAnsi="Arial" w:cs="Arial"/>
          <w:b/>
          <w:sz w:val="30"/>
          <w:szCs w:val="30"/>
        </w:rPr>
        <w:t>Notice pour la demande de subvention</w:t>
      </w:r>
      <w:r>
        <w:rPr>
          <w:rFonts w:ascii="Arial" w:hAnsi="Arial" w:cs="Arial"/>
          <w:b/>
          <w:sz w:val="30"/>
          <w:szCs w:val="30"/>
        </w:rPr>
        <w:t xml:space="preserve"> du Fonds départemental de prévention de la délinquance (FDPD)</w:t>
      </w:r>
    </w:p>
    <w:p w:rsidR="008605CB" w:rsidRPr="008605CB" w:rsidRDefault="008605CB" w:rsidP="008605CB">
      <w:pPr>
        <w:jc w:val="center"/>
        <w:rPr>
          <w:rFonts w:ascii="Arial" w:hAnsi="Arial" w:cs="Arial"/>
          <w:b/>
          <w:sz w:val="30"/>
          <w:szCs w:val="30"/>
        </w:rPr>
      </w:pPr>
    </w:p>
    <w:p w:rsidR="007E7213" w:rsidRDefault="007E7213" w:rsidP="007E7213">
      <w:pPr>
        <w:pStyle w:val="Paragraphedeliste"/>
        <w:numPr>
          <w:ilvl w:val="0"/>
          <w:numId w:val="1"/>
        </w:numPr>
        <w:jc w:val="both"/>
        <w:rPr>
          <w:rFonts w:ascii="Arial" w:hAnsi="Arial" w:cs="Arial"/>
          <w:b/>
          <w:sz w:val="20"/>
          <w:szCs w:val="20"/>
        </w:rPr>
      </w:pPr>
      <w:r w:rsidRPr="008605CB">
        <w:rPr>
          <w:rFonts w:ascii="Arial" w:hAnsi="Arial" w:cs="Arial"/>
          <w:b/>
          <w:sz w:val="20"/>
          <w:szCs w:val="20"/>
        </w:rPr>
        <w:t>Présentation du FDPD</w:t>
      </w:r>
    </w:p>
    <w:p w:rsidR="00614851" w:rsidRDefault="00614851" w:rsidP="00614851">
      <w:pPr>
        <w:jc w:val="both"/>
        <w:rPr>
          <w:rFonts w:ascii="Arial" w:hAnsi="Arial" w:cs="Arial"/>
          <w:sz w:val="20"/>
          <w:szCs w:val="20"/>
        </w:rPr>
      </w:pPr>
      <w:r>
        <w:rPr>
          <w:rFonts w:ascii="Arial" w:hAnsi="Arial" w:cs="Arial"/>
          <w:sz w:val="20"/>
          <w:szCs w:val="20"/>
        </w:rPr>
        <w:t xml:space="preserve">Le 19 novembre 2018, le Conseil départemental de l’Essonne a adopté un schéma directeur de sécurité et de prévention dans lequel est exprimée la volonté de soutenir des initiatives de prévention de la délinquance et de la radicalisation sur le territoire essonnien par le biais d’un fonds départemental dédié. </w:t>
      </w:r>
    </w:p>
    <w:p w:rsidR="00614851" w:rsidRDefault="00614851" w:rsidP="00614851">
      <w:pPr>
        <w:jc w:val="both"/>
        <w:rPr>
          <w:rFonts w:ascii="Arial" w:hAnsi="Arial" w:cs="Arial"/>
          <w:sz w:val="20"/>
          <w:szCs w:val="20"/>
        </w:rPr>
      </w:pPr>
      <w:r>
        <w:rPr>
          <w:rFonts w:ascii="Arial" w:hAnsi="Arial" w:cs="Arial"/>
          <w:sz w:val="20"/>
          <w:szCs w:val="20"/>
        </w:rPr>
        <w:t>Ces initiatives doivent contribuer à la mise en œuvre de projets transversaux, co</w:t>
      </w:r>
      <w:r w:rsidR="009F0DB3">
        <w:rPr>
          <w:rFonts w:ascii="Arial" w:hAnsi="Arial" w:cs="Arial"/>
          <w:sz w:val="20"/>
          <w:szCs w:val="20"/>
        </w:rPr>
        <w:t>ncernant plusieurs territoires</w:t>
      </w:r>
      <w:r>
        <w:rPr>
          <w:rFonts w:ascii="Arial" w:hAnsi="Arial" w:cs="Arial"/>
          <w:sz w:val="20"/>
          <w:szCs w:val="20"/>
        </w:rPr>
        <w:t>, à destination de publics sensibles et sur des thématiques tels que la prévention de la réc</w:t>
      </w:r>
      <w:r w:rsidR="00332D31">
        <w:rPr>
          <w:rFonts w:ascii="Arial" w:hAnsi="Arial" w:cs="Arial"/>
          <w:sz w:val="20"/>
          <w:szCs w:val="20"/>
        </w:rPr>
        <w:t>idive, le décrochage scolaire ou encore</w:t>
      </w:r>
      <w:r>
        <w:rPr>
          <w:rFonts w:ascii="Arial" w:hAnsi="Arial" w:cs="Arial"/>
          <w:sz w:val="20"/>
          <w:szCs w:val="20"/>
        </w:rPr>
        <w:t xml:space="preserve"> la lutte contre la radicalisation.</w:t>
      </w:r>
    </w:p>
    <w:p w:rsidR="00614851" w:rsidRPr="00614851" w:rsidRDefault="00614851" w:rsidP="00614851">
      <w:pPr>
        <w:jc w:val="both"/>
        <w:rPr>
          <w:rFonts w:ascii="Arial" w:hAnsi="Arial" w:cs="Arial"/>
          <w:sz w:val="20"/>
          <w:szCs w:val="20"/>
        </w:rPr>
      </w:pPr>
      <w:r>
        <w:rPr>
          <w:rFonts w:ascii="Arial" w:hAnsi="Arial" w:cs="Arial"/>
          <w:sz w:val="20"/>
          <w:szCs w:val="20"/>
        </w:rPr>
        <w:t>La sélectio</w:t>
      </w:r>
      <w:r w:rsidR="00FC0DE6">
        <w:rPr>
          <w:rFonts w:ascii="Arial" w:hAnsi="Arial" w:cs="Arial"/>
          <w:sz w:val="20"/>
          <w:szCs w:val="20"/>
        </w:rPr>
        <w:t>n des projets</w:t>
      </w:r>
      <w:r>
        <w:rPr>
          <w:rFonts w:ascii="Arial" w:hAnsi="Arial" w:cs="Arial"/>
          <w:sz w:val="20"/>
          <w:szCs w:val="20"/>
        </w:rPr>
        <w:t xml:space="preserve"> fera l’objet d’un travail concerté</w:t>
      </w:r>
      <w:r w:rsidR="009F0DB3">
        <w:rPr>
          <w:rFonts w:ascii="Arial" w:hAnsi="Arial" w:cs="Arial"/>
          <w:sz w:val="20"/>
          <w:szCs w:val="20"/>
        </w:rPr>
        <w:t xml:space="preserve"> avec les directions concernées du Département et les services de l’Etat</w:t>
      </w:r>
      <w:r w:rsidR="003B0100">
        <w:rPr>
          <w:rFonts w:ascii="Arial" w:hAnsi="Arial" w:cs="Arial"/>
          <w:sz w:val="20"/>
          <w:szCs w:val="20"/>
        </w:rPr>
        <w:t xml:space="preserve">. </w:t>
      </w:r>
      <w:r w:rsidR="008219E9">
        <w:rPr>
          <w:rFonts w:ascii="Arial" w:hAnsi="Arial" w:cs="Arial"/>
          <w:sz w:val="20"/>
          <w:szCs w:val="20"/>
        </w:rPr>
        <w:t>Les projets pourront faire l’objet d’un cofinancement.</w:t>
      </w:r>
    </w:p>
    <w:p w:rsidR="007E7213" w:rsidRPr="008605CB" w:rsidRDefault="007E7213" w:rsidP="007E7213">
      <w:pPr>
        <w:pStyle w:val="Paragraphedeliste"/>
        <w:numPr>
          <w:ilvl w:val="0"/>
          <w:numId w:val="1"/>
        </w:numPr>
        <w:jc w:val="both"/>
        <w:rPr>
          <w:rFonts w:ascii="Arial" w:hAnsi="Arial" w:cs="Arial"/>
          <w:b/>
          <w:sz w:val="20"/>
          <w:szCs w:val="20"/>
        </w:rPr>
      </w:pPr>
      <w:r w:rsidRPr="008605CB">
        <w:rPr>
          <w:rFonts w:ascii="Arial" w:hAnsi="Arial" w:cs="Arial"/>
          <w:b/>
          <w:sz w:val="20"/>
          <w:szCs w:val="20"/>
        </w:rPr>
        <w:t>Bénéficiaires de la subvention</w:t>
      </w:r>
    </w:p>
    <w:p w:rsidR="00551B9B" w:rsidRPr="008605CB" w:rsidRDefault="007E7213" w:rsidP="007E7213">
      <w:pPr>
        <w:jc w:val="both"/>
        <w:rPr>
          <w:rFonts w:ascii="Arial" w:hAnsi="Arial" w:cs="Arial"/>
          <w:sz w:val="20"/>
          <w:szCs w:val="20"/>
        </w:rPr>
      </w:pPr>
      <w:r w:rsidRPr="008605CB">
        <w:rPr>
          <w:rFonts w:ascii="Arial" w:hAnsi="Arial" w:cs="Arial"/>
          <w:sz w:val="20"/>
          <w:szCs w:val="20"/>
        </w:rPr>
        <w:t xml:space="preserve">Peut candidater à la présente subvention, toute association ou collectivité dont l’objet pour laquelle la candidature est déposée se situe en Essonne. Les projets doivent concerner des interventions géographiquement situées </w:t>
      </w:r>
      <w:r w:rsidR="0026601C">
        <w:rPr>
          <w:rFonts w:ascii="Arial" w:hAnsi="Arial" w:cs="Arial"/>
          <w:sz w:val="20"/>
          <w:szCs w:val="20"/>
        </w:rPr>
        <w:t>dans le département</w:t>
      </w:r>
      <w:r w:rsidRPr="008605CB">
        <w:rPr>
          <w:rFonts w:ascii="Arial" w:hAnsi="Arial" w:cs="Arial"/>
          <w:sz w:val="20"/>
          <w:szCs w:val="20"/>
        </w:rPr>
        <w:t xml:space="preserve"> </w:t>
      </w:r>
      <w:r w:rsidR="00D9368B">
        <w:rPr>
          <w:rFonts w:ascii="Arial" w:hAnsi="Arial" w:cs="Arial"/>
          <w:sz w:val="20"/>
          <w:szCs w:val="20"/>
        </w:rPr>
        <w:t>et</w:t>
      </w:r>
      <w:r w:rsidRPr="008605CB">
        <w:rPr>
          <w:rFonts w:ascii="Arial" w:hAnsi="Arial" w:cs="Arial"/>
          <w:sz w:val="20"/>
          <w:szCs w:val="20"/>
        </w:rPr>
        <w:t xml:space="preserve"> répondre aux besoins du territoire.</w:t>
      </w:r>
    </w:p>
    <w:p w:rsidR="007E7213" w:rsidRDefault="00AD764E" w:rsidP="007E7213">
      <w:pPr>
        <w:pStyle w:val="Paragraphedeliste"/>
        <w:numPr>
          <w:ilvl w:val="0"/>
          <w:numId w:val="1"/>
        </w:numPr>
        <w:jc w:val="both"/>
        <w:rPr>
          <w:rFonts w:ascii="Arial" w:hAnsi="Arial" w:cs="Arial"/>
          <w:b/>
          <w:sz w:val="20"/>
          <w:szCs w:val="20"/>
        </w:rPr>
      </w:pPr>
      <w:r>
        <w:rPr>
          <w:rFonts w:ascii="Arial" w:hAnsi="Arial" w:cs="Arial"/>
          <w:b/>
          <w:sz w:val="20"/>
          <w:szCs w:val="20"/>
        </w:rPr>
        <w:t>R</w:t>
      </w:r>
      <w:r w:rsidR="007E7213" w:rsidRPr="008605CB">
        <w:rPr>
          <w:rFonts w:ascii="Arial" w:hAnsi="Arial" w:cs="Arial"/>
          <w:b/>
          <w:sz w:val="20"/>
          <w:szCs w:val="20"/>
        </w:rPr>
        <w:t>emplir la demande</w:t>
      </w:r>
    </w:p>
    <w:p w:rsidR="008D6927" w:rsidRDefault="00FF43C1" w:rsidP="008D6927">
      <w:pPr>
        <w:jc w:val="both"/>
        <w:rPr>
          <w:rFonts w:ascii="Arial" w:hAnsi="Arial" w:cs="Arial"/>
          <w:sz w:val="20"/>
          <w:szCs w:val="20"/>
        </w:rPr>
      </w:pPr>
      <w:r>
        <w:rPr>
          <w:rFonts w:ascii="Arial" w:hAnsi="Arial" w:cs="Arial"/>
          <w:sz w:val="20"/>
          <w:szCs w:val="20"/>
        </w:rPr>
        <w:t>Association ou collectivité, i</w:t>
      </w:r>
      <w:r w:rsidR="00E55F52">
        <w:rPr>
          <w:rFonts w:ascii="Arial" w:hAnsi="Arial" w:cs="Arial"/>
          <w:sz w:val="20"/>
          <w:szCs w:val="20"/>
        </w:rPr>
        <w:t xml:space="preserve">l vous est demandé de remplir le formulaire Cerfa-12156*05 pour effectuer votre demande. </w:t>
      </w:r>
      <w:r w:rsidR="007D2F72">
        <w:rPr>
          <w:rFonts w:ascii="Arial" w:hAnsi="Arial" w:cs="Arial"/>
          <w:sz w:val="20"/>
          <w:szCs w:val="20"/>
        </w:rPr>
        <w:t>Vous préciserez</w:t>
      </w:r>
      <w:r w:rsidR="002A0BF8">
        <w:rPr>
          <w:rFonts w:ascii="Arial" w:hAnsi="Arial" w:cs="Arial"/>
          <w:sz w:val="20"/>
          <w:szCs w:val="20"/>
        </w:rPr>
        <w:t xml:space="preserve"> en page 1 que la demande est adressée au Conseil départemental de l’Essonne, à la Direction de la sécurité et de la prévention.</w:t>
      </w:r>
    </w:p>
    <w:p w:rsidR="00FF43C1" w:rsidRPr="007D2F72" w:rsidRDefault="00FF43C1" w:rsidP="008D6927">
      <w:pPr>
        <w:jc w:val="both"/>
        <w:rPr>
          <w:rFonts w:ascii="Arial" w:hAnsi="Arial" w:cs="Arial"/>
          <w:sz w:val="20"/>
          <w:szCs w:val="20"/>
        </w:rPr>
      </w:pPr>
      <w:r>
        <w:rPr>
          <w:rFonts w:ascii="Arial" w:hAnsi="Arial" w:cs="Arial"/>
          <w:sz w:val="20"/>
          <w:szCs w:val="20"/>
        </w:rPr>
        <w:t>Si vous êtes une collectivité, vous ne renseigne</w:t>
      </w:r>
      <w:r w:rsidR="00C55591">
        <w:rPr>
          <w:rFonts w:ascii="Arial" w:hAnsi="Arial" w:cs="Arial"/>
          <w:sz w:val="20"/>
          <w:szCs w:val="20"/>
        </w:rPr>
        <w:t>z</w:t>
      </w:r>
      <w:r>
        <w:rPr>
          <w:rFonts w:ascii="Arial" w:hAnsi="Arial" w:cs="Arial"/>
          <w:sz w:val="20"/>
          <w:szCs w:val="20"/>
        </w:rPr>
        <w:t xml:space="preserve"> pas </w:t>
      </w:r>
      <w:r w:rsidR="00D31B99">
        <w:rPr>
          <w:rFonts w:ascii="Arial" w:hAnsi="Arial" w:cs="Arial"/>
          <w:sz w:val="20"/>
          <w:szCs w:val="20"/>
        </w:rPr>
        <w:t>les pages 3 et 4, ainsi que la section 2 page 2 (« relation avec l’administration</w:t>
      </w:r>
      <w:r w:rsidR="00C55591">
        <w:rPr>
          <w:rFonts w:ascii="Arial" w:hAnsi="Arial" w:cs="Arial"/>
          <w:sz w:val="20"/>
          <w:szCs w:val="20"/>
        </w:rPr>
        <w:t> »</w:t>
      </w:r>
      <w:r w:rsidR="00D31B99">
        <w:rPr>
          <w:rFonts w:ascii="Arial" w:hAnsi="Arial" w:cs="Arial"/>
          <w:sz w:val="20"/>
          <w:szCs w:val="20"/>
        </w:rPr>
        <w:t>).</w:t>
      </w:r>
    </w:p>
    <w:p w:rsidR="002A0BF8" w:rsidRPr="007D2F72" w:rsidRDefault="007D2F72" w:rsidP="008D6927">
      <w:pPr>
        <w:jc w:val="both"/>
        <w:rPr>
          <w:rFonts w:ascii="Arial" w:hAnsi="Arial" w:cs="Arial"/>
          <w:sz w:val="20"/>
          <w:szCs w:val="20"/>
        </w:rPr>
      </w:pPr>
      <w:r>
        <w:rPr>
          <w:rFonts w:ascii="Arial" w:hAnsi="Arial" w:cs="Arial"/>
          <w:sz w:val="20"/>
          <w:szCs w:val="20"/>
        </w:rPr>
        <w:t xml:space="preserve">Il vous est demandé de </w:t>
      </w:r>
      <w:r w:rsidR="00C55591">
        <w:rPr>
          <w:rFonts w:ascii="Arial" w:hAnsi="Arial" w:cs="Arial"/>
          <w:sz w:val="20"/>
          <w:szCs w:val="20"/>
        </w:rPr>
        <w:t>compléter</w:t>
      </w:r>
      <w:r>
        <w:rPr>
          <w:rFonts w:ascii="Arial" w:hAnsi="Arial" w:cs="Arial"/>
          <w:sz w:val="20"/>
          <w:szCs w:val="20"/>
        </w:rPr>
        <w:t xml:space="preserve"> l’ensemble des informations demandées, notamment le budget détaillé du projet. Si vous souhaitez développer davantage votre projet (pages 5 et 6), vous pouvez adresser un document PDF ou Word en annexe.</w:t>
      </w:r>
    </w:p>
    <w:p w:rsidR="001A1AB0" w:rsidRDefault="007E7213" w:rsidP="001A1AB0">
      <w:pPr>
        <w:pStyle w:val="Paragraphedeliste"/>
        <w:numPr>
          <w:ilvl w:val="0"/>
          <w:numId w:val="1"/>
        </w:numPr>
        <w:spacing w:after="0"/>
        <w:jc w:val="both"/>
        <w:rPr>
          <w:rFonts w:ascii="Arial" w:hAnsi="Arial" w:cs="Arial"/>
          <w:b/>
          <w:sz w:val="20"/>
          <w:szCs w:val="20"/>
        </w:rPr>
      </w:pPr>
      <w:r w:rsidRPr="008605CB">
        <w:rPr>
          <w:rFonts w:ascii="Arial" w:hAnsi="Arial" w:cs="Arial"/>
          <w:b/>
          <w:sz w:val="20"/>
          <w:szCs w:val="20"/>
        </w:rPr>
        <w:t>Les pièces à joindre à la demande</w:t>
      </w:r>
    </w:p>
    <w:p w:rsidR="00F20A87" w:rsidRDefault="00F20A87" w:rsidP="00F20A87">
      <w:pPr>
        <w:spacing w:after="0"/>
        <w:jc w:val="both"/>
        <w:rPr>
          <w:rFonts w:ascii="Arial" w:hAnsi="Arial" w:cs="Arial"/>
          <w:b/>
          <w:sz w:val="20"/>
          <w:szCs w:val="20"/>
        </w:rPr>
      </w:pPr>
    </w:p>
    <w:p w:rsidR="001A1AB0" w:rsidRPr="00F20A87" w:rsidRDefault="001A1AB0" w:rsidP="00F20A87">
      <w:pPr>
        <w:pStyle w:val="Paragraphedeliste"/>
        <w:numPr>
          <w:ilvl w:val="0"/>
          <w:numId w:val="4"/>
        </w:numPr>
        <w:spacing w:after="0"/>
        <w:jc w:val="both"/>
        <w:rPr>
          <w:rFonts w:ascii="Arial" w:hAnsi="Arial" w:cs="Arial"/>
          <w:sz w:val="20"/>
          <w:szCs w:val="20"/>
        </w:rPr>
      </w:pPr>
      <w:r w:rsidRPr="00F20A87">
        <w:rPr>
          <w:rFonts w:ascii="Arial" w:hAnsi="Arial" w:cs="Arial"/>
          <w:sz w:val="20"/>
          <w:szCs w:val="20"/>
        </w:rPr>
        <w:t>Le Cerfa-12156*05 dûment complété,</w:t>
      </w:r>
    </w:p>
    <w:p w:rsidR="001A1AB0" w:rsidRDefault="001A1AB0" w:rsidP="00F20A87">
      <w:pPr>
        <w:pStyle w:val="Paragraphedeliste"/>
        <w:numPr>
          <w:ilvl w:val="0"/>
          <w:numId w:val="5"/>
        </w:numPr>
        <w:jc w:val="both"/>
        <w:rPr>
          <w:rFonts w:ascii="Arial" w:hAnsi="Arial" w:cs="Arial"/>
          <w:sz w:val="20"/>
          <w:szCs w:val="20"/>
        </w:rPr>
      </w:pPr>
      <w:r>
        <w:rPr>
          <w:rFonts w:ascii="Arial" w:hAnsi="Arial" w:cs="Arial"/>
          <w:sz w:val="20"/>
          <w:szCs w:val="20"/>
        </w:rPr>
        <w:t>Le rapport d’activité 2018,</w:t>
      </w:r>
    </w:p>
    <w:p w:rsidR="001A1AB0" w:rsidRDefault="001A1AB0" w:rsidP="00F20A87">
      <w:pPr>
        <w:pStyle w:val="Paragraphedeliste"/>
        <w:numPr>
          <w:ilvl w:val="0"/>
          <w:numId w:val="5"/>
        </w:numPr>
        <w:jc w:val="both"/>
        <w:rPr>
          <w:rFonts w:ascii="Arial" w:hAnsi="Arial" w:cs="Arial"/>
          <w:sz w:val="20"/>
          <w:szCs w:val="20"/>
        </w:rPr>
      </w:pPr>
      <w:r>
        <w:rPr>
          <w:rFonts w:ascii="Arial" w:hAnsi="Arial" w:cs="Arial"/>
          <w:sz w:val="20"/>
          <w:szCs w:val="20"/>
        </w:rPr>
        <w:t>Les comptes annuels 2018 (bilan, compte de résultat, annexes…)</w:t>
      </w:r>
    </w:p>
    <w:p w:rsidR="001A1AB0" w:rsidRPr="00F20A87" w:rsidRDefault="001A1AB0" w:rsidP="00F20A87">
      <w:pPr>
        <w:pStyle w:val="Paragraphedeliste"/>
        <w:numPr>
          <w:ilvl w:val="0"/>
          <w:numId w:val="5"/>
        </w:numPr>
        <w:jc w:val="both"/>
        <w:rPr>
          <w:rFonts w:ascii="Arial" w:hAnsi="Arial" w:cs="Arial"/>
          <w:sz w:val="20"/>
          <w:szCs w:val="20"/>
        </w:rPr>
      </w:pPr>
      <w:r w:rsidRPr="00F20A87">
        <w:rPr>
          <w:rFonts w:ascii="Arial" w:hAnsi="Arial" w:cs="Arial"/>
          <w:sz w:val="20"/>
          <w:szCs w:val="20"/>
        </w:rPr>
        <w:t>Un RIB,</w:t>
      </w:r>
    </w:p>
    <w:p w:rsidR="001A1AB0" w:rsidRDefault="00A655C6" w:rsidP="001A1AB0">
      <w:pPr>
        <w:jc w:val="both"/>
        <w:rPr>
          <w:rFonts w:ascii="Arial" w:hAnsi="Arial" w:cs="Arial"/>
          <w:sz w:val="20"/>
          <w:szCs w:val="20"/>
        </w:rPr>
      </w:pPr>
      <w:r>
        <w:rPr>
          <w:rFonts w:ascii="Arial" w:hAnsi="Arial" w:cs="Arial"/>
          <w:sz w:val="20"/>
          <w:szCs w:val="20"/>
        </w:rPr>
        <w:lastRenderedPageBreak/>
        <w:t>Pour les associations, joind</w:t>
      </w:r>
      <w:bookmarkStart w:id="0" w:name="_GoBack"/>
      <w:bookmarkEnd w:id="0"/>
      <w:r>
        <w:rPr>
          <w:rFonts w:ascii="Arial" w:hAnsi="Arial" w:cs="Arial"/>
          <w:sz w:val="20"/>
          <w:szCs w:val="20"/>
        </w:rPr>
        <w:t xml:space="preserve">re en outre </w:t>
      </w:r>
      <w:r w:rsidR="001A1AB0">
        <w:rPr>
          <w:rFonts w:ascii="Arial" w:hAnsi="Arial" w:cs="Arial"/>
          <w:sz w:val="20"/>
          <w:szCs w:val="20"/>
        </w:rPr>
        <w:t xml:space="preserve">un procès-verbal de la dernière assemblée générale signé par le </w:t>
      </w:r>
      <w:r w:rsidR="00685429">
        <w:rPr>
          <w:rFonts w:ascii="Arial" w:hAnsi="Arial" w:cs="Arial"/>
          <w:sz w:val="20"/>
          <w:szCs w:val="20"/>
        </w:rPr>
        <w:t>P</w:t>
      </w:r>
      <w:r w:rsidR="001A1AB0">
        <w:rPr>
          <w:rFonts w:ascii="Arial" w:hAnsi="Arial" w:cs="Arial"/>
          <w:sz w:val="20"/>
          <w:szCs w:val="20"/>
        </w:rPr>
        <w:t xml:space="preserve">résident ou la </w:t>
      </w:r>
      <w:r w:rsidR="00685429">
        <w:rPr>
          <w:rFonts w:ascii="Arial" w:hAnsi="Arial" w:cs="Arial"/>
          <w:sz w:val="20"/>
          <w:szCs w:val="20"/>
        </w:rPr>
        <w:t>P</w:t>
      </w:r>
      <w:r w:rsidR="001A1AB0">
        <w:rPr>
          <w:rFonts w:ascii="Arial" w:hAnsi="Arial" w:cs="Arial"/>
          <w:sz w:val="20"/>
          <w:szCs w:val="20"/>
        </w:rPr>
        <w:t>résidente</w:t>
      </w:r>
      <w:r w:rsidR="008969F0">
        <w:rPr>
          <w:rFonts w:ascii="Arial" w:hAnsi="Arial" w:cs="Arial"/>
          <w:sz w:val="20"/>
          <w:szCs w:val="20"/>
        </w:rPr>
        <w:t xml:space="preserve">, </w:t>
      </w:r>
      <w:r w:rsidR="001A1AB0">
        <w:rPr>
          <w:rFonts w:ascii="Arial" w:hAnsi="Arial" w:cs="Arial"/>
          <w:sz w:val="20"/>
          <w:szCs w:val="20"/>
        </w:rPr>
        <w:t>une attestation d’assurance</w:t>
      </w:r>
      <w:r w:rsidR="00D1623C">
        <w:rPr>
          <w:rFonts w:ascii="Arial" w:hAnsi="Arial" w:cs="Arial"/>
          <w:sz w:val="20"/>
          <w:szCs w:val="20"/>
        </w:rPr>
        <w:t>, les statuts signés par le Président ou la Présidente,</w:t>
      </w:r>
      <w:r w:rsidR="008969F0">
        <w:rPr>
          <w:rFonts w:ascii="Arial" w:hAnsi="Arial" w:cs="Arial"/>
          <w:sz w:val="20"/>
          <w:szCs w:val="20"/>
        </w:rPr>
        <w:t xml:space="preserve"> ainsi que la copie de l’extrait de</w:t>
      </w:r>
      <w:r>
        <w:rPr>
          <w:rFonts w:ascii="Arial" w:hAnsi="Arial" w:cs="Arial"/>
          <w:sz w:val="20"/>
          <w:szCs w:val="20"/>
        </w:rPr>
        <w:t xml:space="preserve"> publication au Journal Officiel</w:t>
      </w:r>
      <w:r w:rsidR="00551B9B">
        <w:rPr>
          <w:rFonts w:ascii="Arial" w:hAnsi="Arial" w:cs="Arial"/>
          <w:sz w:val="20"/>
          <w:szCs w:val="20"/>
        </w:rPr>
        <w:t>.</w:t>
      </w:r>
    </w:p>
    <w:p w:rsidR="00CF6C11" w:rsidRPr="00CF6C11" w:rsidRDefault="00CF6C11" w:rsidP="00CF6C11">
      <w:pPr>
        <w:pStyle w:val="Paragraphedeliste"/>
        <w:numPr>
          <w:ilvl w:val="0"/>
          <w:numId w:val="1"/>
        </w:numPr>
        <w:jc w:val="both"/>
        <w:rPr>
          <w:rFonts w:ascii="Arial" w:hAnsi="Arial" w:cs="Arial"/>
          <w:b/>
          <w:sz w:val="20"/>
          <w:szCs w:val="20"/>
        </w:rPr>
      </w:pPr>
      <w:r w:rsidRPr="00CF6C11">
        <w:rPr>
          <w:rFonts w:ascii="Arial" w:hAnsi="Arial" w:cs="Arial"/>
          <w:b/>
          <w:sz w:val="20"/>
          <w:szCs w:val="20"/>
        </w:rPr>
        <w:t>Contact</w:t>
      </w:r>
      <w:r>
        <w:rPr>
          <w:rFonts w:ascii="Arial" w:hAnsi="Arial" w:cs="Arial"/>
          <w:b/>
          <w:sz w:val="20"/>
          <w:szCs w:val="20"/>
        </w:rPr>
        <w:t>s</w:t>
      </w:r>
      <w:r w:rsidRPr="00CF6C11">
        <w:rPr>
          <w:rFonts w:ascii="Arial" w:hAnsi="Arial" w:cs="Arial"/>
          <w:b/>
          <w:sz w:val="20"/>
          <w:szCs w:val="20"/>
        </w:rPr>
        <w:t xml:space="preserve"> et envoi du dossier de subvention</w:t>
      </w:r>
    </w:p>
    <w:p w:rsidR="00CF6C11" w:rsidRDefault="00CF6C11" w:rsidP="001A1AB0">
      <w:pPr>
        <w:jc w:val="both"/>
        <w:rPr>
          <w:rFonts w:ascii="Arial" w:hAnsi="Arial" w:cs="Arial"/>
          <w:sz w:val="20"/>
          <w:szCs w:val="20"/>
        </w:rPr>
      </w:pPr>
      <w:r>
        <w:rPr>
          <w:rFonts w:ascii="Arial" w:hAnsi="Arial" w:cs="Arial"/>
          <w:sz w:val="20"/>
          <w:szCs w:val="20"/>
        </w:rPr>
        <w:t>Associations :</w:t>
      </w:r>
      <w:r w:rsidRPr="00CF6C11">
        <w:rPr>
          <w:rFonts w:ascii="Arial" w:hAnsi="Arial" w:cs="Arial"/>
          <w:color w:val="1F497D"/>
        </w:rPr>
        <w:t xml:space="preserve"> </w:t>
      </w:r>
      <w:hyperlink r:id="rId7" w:history="1">
        <w:r w:rsidRPr="00C95EFF">
          <w:rPr>
            <w:rStyle w:val="Lienhypertexte"/>
            <w:rFonts w:ascii="Arial" w:hAnsi="Arial" w:cs="Arial"/>
          </w:rPr>
          <w:t>geu-asso@cd-essonne.fr</w:t>
        </w:r>
      </w:hyperlink>
    </w:p>
    <w:p w:rsidR="00551B9B" w:rsidRPr="00404027" w:rsidRDefault="00CF6C11" w:rsidP="001A1AB0">
      <w:pPr>
        <w:jc w:val="both"/>
        <w:rPr>
          <w:rFonts w:ascii="Arial" w:hAnsi="Arial" w:cs="Arial"/>
          <w:sz w:val="20"/>
          <w:szCs w:val="20"/>
        </w:rPr>
      </w:pPr>
      <w:r>
        <w:rPr>
          <w:rFonts w:ascii="Arial" w:hAnsi="Arial" w:cs="Arial"/>
          <w:sz w:val="20"/>
          <w:szCs w:val="20"/>
        </w:rPr>
        <w:t>Collectivités</w:t>
      </w:r>
      <w:r w:rsidR="00551B9B" w:rsidRPr="00404027">
        <w:rPr>
          <w:rFonts w:ascii="Arial" w:hAnsi="Arial" w:cs="Arial"/>
          <w:sz w:val="20"/>
          <w:szCs w:val="20"/>
        </w:rPr>
        <w:t xml:space="preserve"> : </w:t>
      </w:r>
      <w:hyperlink r:id="rId8" w:history="1">
        <w:r w:rsidR="00551B9B" w:rsidRPr="00404027">
          <w:rPr>
            <w:rStyle w:val="Lienhypertexte"/>
            <w:rFonts w:ascii="Arial" w:hAnsi="Arial" w:cs="Arial"/>
          </w:rPr>
          <w:t>geu-collectivite@cd-essonne.fr</w:t>
        </w:r>
      </w:hyperlink>
    </w:p>
    <w:sectPr w:rsidR="00551B9B" w:rsidRPr="00404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27B9"/>
    <w:multiLevelType w:val="hybridMultilevel"/>
    <w:tmpl w:val="F788BB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F62FF"/>
    <w:multiLevelType w:val="hybridMultilevel"/>
    <w:tmpl w:val="C3F050F8"/>
    <w:lvl w:ilvl="0" w:tplc="89F875D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E860FA"/>
    <w:multiLevelType w:val="hybridMultilevel"/>
    <w:tmpl w:val="8FCAA3BC"/>
    <w:lvl w:ilvl="0" w:tplc="9D94A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CD6F02"/>
    <w:multiLevelType w:val="hybridMultilevel"/>
    <w:tmpl w:val="F2C63978"/>
    <w:lvl w:ilvl="0" w:tplc="9D94A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BC5BF3"/>
    <w:multiLevelType w:val="hybridMultilevel"/>
    <w:tmpl w:val="A844A818"/>
    <w:lvl w:ilvl="0" w:tplc="9D94A62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13"/>
    <w:rsid w:val="00160039"/>
    <w:rsid w:val="001A1AB0"/>
    <w:rsid w:val="0026601C"/>
    <w:rsid w:val="002A0BF8"/>
    <w:rsid w:val="00332D31"/>
    <w:rsid w:val="003B0100"/>
    <w:rsid w:val="00404027"/>
    <w:rsid w:val="00551B9B"/>
    <w:rsid w:val="005705C0"/>
    <w:rsid w:val="005E73BF"/>
    <w:rsid w:val="00614851"/>
    <w:rsid w:val="00685429"/>
    <w:rsid w:val="006C45EE"/>
    <w:rsid w:val="00701454"/>
    <w:rsid w:val="007D2F72"/>
    <w:rsid w:val="007E7213"/>
    <w:rsid w:val="008219E9"/>
    <w:rsid w:val="008605CB"/>
    <w:rsid w:val="008969F0"/>
    <w:rsid w:val="008D6927"/>
    <w:rsid w:val="009F0DB3"/>
    <w:rsid w:val="00A539A7"/>
    <w:rsid w:val="00A5636B"/>
    <w:rsid w:val="00A655C6"/>
    <w:rsid w:val="00AD764E"/>
    <w:rsid w:val="00B00166"/>
    <w:rsid w:val="00C55591"/>
    <w:rsid w:val="00C95381"/>
    <w:rsid w:val="00CF6C11"/>
    <w:rsid w:val="00D1623C"/>
    <w:rsid w:val="00D31B99"/>
    <w:rsid w:val="00D9368B"/>
    <w:rsid w:val="00E55F52"/>
    <w:rsid w:val="00F20A87"/>
    <w:rsid w:val="00FC0DE6"/>
    <w:rsid w:val="00FC168E"/>
    <w:rsid w:val="00FF43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7213"/>
    <w:pPr>
      <w:ind w:left="720"/>
      <w:contextualSpacing/>
    </w:pPr>
  </w:style>
  <w:style w:type="paragraph" w:styleId="Textedebulles">
    <w:name w:val="Balloon Text"/>
    <w:basedOn w:val="Normal"/>
    <w:link w:val="TextedebullesCar"/>
    <w:uiPriority w:val="99"/>
    <w:semiHidden/>
    <w:unhideWhenUsed/>
    <w:rsid w:val="008605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5CB"/>
    <w:rPr>
      <w:rFonts w:ascii="Tahoma" w:hAnsi="Tahoma" w:cs="Tahoma"/>
      <w:sz w:val="16"/>
      <w:szCs w:val="16"/>
    </w:rPr>
  </w:style>
  <w:style w:type="character" w:styleId="Lienhypertexte">
    <w:name w:val="Hyperlink"/>
    <w:basedOn w:val="Policepardfaut"/>
    <w:uiPriority w:val="99"/>
    <w:unhideWhenUsed/>
    <w:rsid w:val="00551B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7213"/>
    <w:pPr>
      <w:ind w:left="720"/>
      <w:contextualSpacing/>
    </w:pPr>
  </w:style>
  <w:style w:type="paragraph" w:styleId="Textedebulles">
    <w:name w:val="Balloon Text"/>
    <w:basedOn w:val="Normal"/>
    <w:link w:val="TextedebullesCar"/>
    <w:uiPriority w:val="99"/>
    <w:semiHidden/>
    <w:unhideWhenUsed/>
    <w:rsid w:val="008605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5CB"/>
    <w:rPr>
      <w:rFonts w:ascii="Tahoma" w:hAnsi="Tahoma" w:cs="Tahoma"/>
      <w:sz w:val="16"/>
      <w:szCs w:val="16"/>
    </w:rPr>
  </w:style>
  <w:style w:type="character" w:styleId="Lienhypertexte">
    <w:name w:val="Hyperlink"/>
    <w:basedOn w:val="Policepardfaut"/>
    <w:uiPriority w:val="99"/>
    <w:unhideWhenUsed/>
    <w:rsid w:val="00551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u-collectivite@cd-essonne.fr" TargetMode="External"/><Relationship Id="rId3" Type="http://schemas.microsoft.com/office/2007/relationships/stylesWithEffects" Target="stylesWithEffects.xml"/><Relationship Id="rId7" Type="http://schemas.openxmlformats.org/officeDocument/2006/relationships/hyperlink" Target="mailto:geu-asso@cd-esson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392</Words>
  <Characters>2160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Maryame Laaroussi</dc:creator>
  <cp:lastModifiedBy>Maryame Laaroussi</cp:lastModifiedBy>
  <cp:revision>31</cp:revision>
  <dcterms:created xsi:type="dcterms:W3CDTF">2019-05-10T09:40:00Z</dcterms:created>
  <dcterms:modified xsi:type="dcterms:W3CDTF">2019-06-07T14:49:00Z</dcterms:modified>
</cp:coreProperties>
</file>